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0A6F6" w14:textId="77777777" w:rsidR="00341F63" w:rsidRDefault="008C0634">
      <w:r>
        <w:t>As you reflect back on this class I hope you do so with a little frustration and a few takeaways. You should be frustrated by the fact that there were very few right or wrong answers to the conundrums presented in this class.  While black and white certainly exists there is a lot of gray to be considered which is usually prefaced by the magic words “it depends”. To wrap things up here I want you to reflect back on some of the concepts I hope you recognized along the way</w:t>
      </w:r>
      <w:r w:rsidR="00497620">
        <w:t>. While there is no formal final in this class I would like you to do the following:</w:t>
      </w:r>
    </w:p>
    <w:p w14:paraId="2261F805" w14:textId="77777777" w:rsidR="00497620" w:rsidRDefault="004B66DB">
      <w:r w:rsidRPr="00A17751">
        <w:rPr>
          <w:color w:val="FF0000"/>
        </w:rPr>
        <w:t xml:space="preserve">Choose </w:t>
      </w:r>
      <w:r w:rsidRPr="00A17751">
        <w:rPr>
          <w:b/>
          <w:color w:val="FF0000"/>
          <w:u w:val="single"/>
        </w:rPr>
        <w:t>ONE</w:t>
      </w:r>
      <w:r w:rsidR="00497620" w:rsidRPr="00A17751">
        <w:rPr>
          <w:color w:val="FF0000"/>
        </w:rPr>
        <w:t xml:space="preserve"> </w:t>
      </w:r>
      <w:r w:rsidR="00497620">
        <w:t>of the concepts listed below and pro</w:t>
      </w:r>
      <w:r w:rsidR="00575729">
        <w:t>vide a paragraph that reflects a</w:t>
      </w:r>
      <w:r w:rsidR="00497620">
        <w:t>n appl</w:t>
      </w:r>
      <w:r w:rsidR="00575729">
        <w:t>ication of</w:t>
      </w:r>
      <w:r w:rsidR="00497620">
        <w:t xml:space="preserve"> the concept to something you might currently be dealing with. You can disclose as much o</w:t>
      </w:r>
      <w:r w:rsidR="009A5AC5">
        <w:t>r as little as you wish to</w:t>
      </w:r>
      <w:r w:rsidR="00497620">
        <w:t xml:space="preserve"> about the situation, but please describe how you can apply one of the ethical concepts to your life.</w:t>
      </w:r>
    </w:p>
    <w:p w14:paraId="2374AAB0" w14:textId="77777777" w:rsidR="00497620" w:rsidRDefault="00497620" w:rsidP="004B66DB">
      <w:pPr>
        <w:pStyle w:val="ListParagraph"/>
        <w:numPr>
          <w:ilvl w:val="0"/>
          <w:numId w:val="1"/>
        </w:numPr>
      </w:pPr>
      <w:r>
        <w:t xml:space="preserve">The majority view – does that </w:t>
      </w:r>
      <w:r w:rsidR="006C63F7">
        <w:t xml:space="preserve">help or hinder </w:t>
      </w:r>
      <w:r>
        <w:t>determin</w:t>
      </w:r>
      <w:r w:rsidR="006C63F7">
        <w:t>ing</w:t>
      </w:r>
      <w:r>
        <w:t xml:space="preserve"> what’s ethical</w:t>
      </w:r>
      <w:r w:rsidR="006C63F7">
        <w:t>?</w:t>
      </w:r>
    </w:p>
    <w:p w14:paraId="4DC4F7BB" w14:textId="77777777" w:rsidR="006C63F7" w:rsidRDefault="006C63F7" w:rsidP="004B66DB">
      <w:pPr>
        <w:pStyle w:val="ListParagraph"/>
        <w:numPr>
          <w:ilvl w:val="0"/>
          <w:numId w:val="1"/>
        </w:numPr>
      </w:pPr>
      <w:r>
        <w:t>Do your feeling</w:t>
      </w:r>
      <w:r w:rsidR="009D2266">
        <w:t>s</w:t>
      </w:r>
      <w:r>
        <w:t xml:space="preserve"> guide what is ethical, or the right thing to do?</w:t>
      </w:r>
    </w:p>
    <w:p w14:paraId="186099F3" w14:textId="77777777" w:rsidR="006C63F7" w:rsidRDefault="006C63F7" w:rsidP="004B66DB">
      <w:pPr>
        <w:pStyle w:val="ListParagraph"/>
        <w:numPr>
          <w:ilvl w:val="0"/>
          <w:numId w:val="1"/>
        </w:numPr>
      </w:pPr>
      <w:r>
        <w:t>Can you ever go wrong by following your consci</w:t>
      </w:r>
      <w:r w:rsidR="004B66DB">
        <w:t>ence</w:t>
      </w:r>
      <w:r>
        <w:t>?</w:t>
      </w:r>
    </w:p>
    <w:p w14:paraId="4CFED106" w14:textId="77777777" w:rsidR="006C63F7" w:rsidRDefault="006C63F7" w:rsidP="004B66DB">
      <w:pPr>
        <w:pStyle w:val="ListParagraph"/>
        <w:numPr>
          <w:ilvl w:val="0"/>
          <w:numId w:val="1"/>
        </w:numPr>
      </w:pPr>
      <w:r>
        <w:t>Is it ever appropriate to criticize someone’s ethical judgement? How about someone’s culture?</w:t>
      </w:r>
    </w:p>
    <w:p w14:paraId="66A5B389" w14:textId="77777777" w:rsidR="006C63F7" w:rsidRDefault="009A5AC5" w:rsidP="004B66DB">
      <w:pPr>
        <w:pStyle w:val="ListParagraph"/>
        <w:numPr>
          <w:ilvl w:val="0"/>
          <w:numId w:val="1"/>
        </w:numPr>
      </w:pPr>
      <w:r>
        <w:t>What criteria w</w:t>
      </w:r>
      <w:r w:rsidR="006C63F7">
        <w:t xml:space="preserve">ould </w:t>
      </w:r>
      <w:r>
        <w:t>you</w:t>
      </w:r>
      <w:r w:rsidR="006C63F7">
        <w:t xml:space="preserve"> use to judge someone else’s ethical </w:t>
      </w:r>
      <w:r w:rsidR="00575729">
        <w:t>(</w:t>
      </w:r>
      <w:r>
        <w:t>or unethical</w:t>
      </w:r>
      <w:r w:rsidR="00575729">
        <w:t>)</w:t>
      </w:r>
      <w:r>
        <w:t xml:space="preserve"> </w:t>
      </w:r>
      <w:r w:rsidR="006C63F7">
        <w:t>actions?</w:t>
      </w:r>
    </w:p>
    <w:p w14:paraId="7DE57F3C" w14:textId="77777777" w:rsidR="006C63F7" w:rsidRDefault="004B66DB" w:rsidP="004B66DB">
      <w:pPr>
        <w:pStyle w:val="ListParagraph"/>
        <w:numPr>
          <w:ilvl w:val="0"/>
          <w:numId w:val="1"/>
        </w:numPr>
      </w:pPr>
      <w:r>
        <w:t>How might the principles and rules of logic be applied to ethical reasoning?</w:t>
      </w:r>
    </w:p>
    <w:p w14:paraId="684F1349" w14:textId="77777777" w:rsidR="004B66DB" w:rsidRDefault="004B66DB" w:rsidP="004B66DB">
      <w:pPr>
        <w:pStyle w:val="ListParagraph"/>
        <w:numPr>
          <w:ilvl w:val="0"/>
          <w:numId w:val="1"/>
        </w:numPr>
      </w:pPr>
      <w:r>
        <w:t xml:space="preserve">Are people always responsible for their actions? Are there degrees of </w:t>
      </w:r>
      <w:r w:rsidR="009A5AC5">
        <w:t>obligation/</w:t>
      </w:r>
      <w:r>
        <w:t>responsibility?</w:t>
      </w:r>
    </w:p>
    <w:p w14:paraId="3CA3C657" w14:textId="77777777" w:rsidR="009A5AC5" w:rsidRDefault="009A5AC5" w:rsidP="004B66DB">
      <w:pPr>
        <w:pStyle w:val="ListParagraph"/>
        <w:numPr>
          <w:ilvl w:val="0"/>
          <w:numId w:val="1"/>
        </w:numPr>
      </w:pPr>
      <w:r>
        <w:t>When does something bring about a greater good or lesser harm?</w:t>
      </w:r>
    </w:p>
    <w:p w14:paraId="71FCC3E1" w14:textId="77777777" w:rsidR="004B66DB" w:rsidRDefault="004B66DB" w:rsidP="004B66DB">
      <w:pPr>
        <w:pStyle w:val="ListParagraph"/>
        <w:numPr>
          <w:ilvl w:val="0"/>
          <w:numId w:val="1"/>
        </w:numPr>
      </w:pPr>
      <w:r>
        <w:t>Is there a relationship between ethics and happiness?</w:t>
      </w:r>
    </w:p>
    <w:p w14:paraId="08F38B7F" w14:textId="77777777" w:rsidR="004B66DB" w:rsidRDefault="004B66DB" w:rsidP="004B66DB">
      <w:pPr>
        <w:pStyle w:val="ListParagraph"/>
        <w:numPr>
          <w:ilvl w:val="0"/>
          <w:numId w:val="1"/>
        </w:numPr>
      </w:pPr>
      <w:r>
        <w:t>Is there a single moral code that is binding on all people, at all times, in all places?</w:t>
      </w:r>
    </w:p>
    <w:p w14:paraId="023B4B40" w14:textId="4DDCAA7F" w:rsidR="00575729" w:rsidRDefault="00575729" w:rsidP="00575729"/>
    <w:p w14:paraId="37C28DFF" w14:textId="77777777" w:rsidR="004B66DB" w:rsidRDefault="004B66DB"/>
    <w:p w14:paraId="3DCE4EE0" w14:textId="77777777" w:rsidR="004B66DB" w:rsidRDefault="004B66DB"/>
    <w:sectPr w:rsidR="004B6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5A3774"/>
    <w:multiLevelType w:val="hybridMultilevel"/>
    <w:tmpl w:val="4784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34"/>
    <w:rsid w:val="000B6D45"/>
    <w:rsid w:val="00142C86"/>
    <w:rsid w:val="00497620"/>
    <w:rsid w:val="004B66DB"/>
    <w:rsid w:val="00575729"/>
    <w:rsid w:val="006C63F7"/>
    <w:rsid w:val="00751663"/>
    <w:rsid w:val="008C0634"/>
    <w:rsid w:val="009A5AC5"/>
    <w:rsid w:val="009D2266"/>
    <w:rsid w:val="00A177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19016"/>
  <w15:chartTrackingRefBased/>
  <w15:docId w15:val="{EBE5D37B-64F7-4AE6-8932-3EE62D425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English, Gary</dc:creator>
  <cp:keywords/>
  <dc:description/>
  <cp:lastModifiedBy>Almarhoon, Bayan</cp:lastModifiedBy>
  <cp:revision>3</cp:revision>
  <dcterms:created xsi:type="dcterms:W3CDTF">2020-11-19T18:33:00Z</dcterms:created>
  <dcterms:modified xsi:type="dcterms:W3CDTF">2020-11-25T03:22:00Z</dcterms:modified>
</cp:coreProperties>
</file>